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de-DE"/>
        </w:rPr>
        <w:t xml:space="preserve">GOLDEN RETRIEVER PUPPY CONTRACT </w:t>
      </w:r>
    </w:p>
    <w:p>
      <w:pPr>
        <w:pStyle w:val="Body"/>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de-DE"/>
        </w:rPr>
        <w:t>GOLDEN RETRIEVER PUPPY CONTRACT</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Contract for Golden Retriever puppy, the litter is AKC registered. I am limiting AKC Breeding rights.  At no time will the buyer breed this Golden Retriever. </w:t>
      </w:r>
    </w:p>
    <w:p>
      <w:pPr>
        <w:pStyle w:val="Body"/>
        <w:shd w:val="clear" w:color="auto" w:fill="ffffff"/>
        <w:spacing w:after="0" w:line="240" w:lineRule="auto"/>
        <w:rPr>
          <w:rFonts w:ascii="Segoe UI" w:cs="Segoe UI" w:hAnsi="Segoe UI" w:eastAsia="Segoe UI"/>
          <w:sz w:val="20"/>
          <w:szCs w:val="20"/>
        </w:rPr>
      </w:pPr>
      <w:r>
        <w:rPr>
          <w:rFonts w:ascii="Segoe UI" w:cs="Segoe UI" w:hAnsi="Segoe UI" w:eastAsia="Segoe UI"/>
          <w:color w:val="000000"/>
          <w:sz w:val="20"/>
          <w:szCs w:val="20"/>
          <w:u w:color="000000"/>
          <w:rtl w:val="0"/>
          <w:lang w:val="en-US"/>
        </w:rPr>
        <w:t>Buyer is responsible for AKC registration.</w:t>
      </w:r>
    </w:p>
    <w:p>
      <w:pPr>
        <w:pStyle w:val="Body"/>
        <w:shd w:val="clear" w:color="auto" w:fill="ffffff"/>
        <w:spacing w:after="0" w:line="240" w:lineRule="auto"/>
        <w:rPr>
          <w:rFonts w:ascii="Segoe UI" w:cs="Segoe UI" w:hAnsi="Segoe UI" w:eastAsia="Segoe UI"/>
          <w:sz w:val="20"/>
          <w:szCs w:val="20"/>
        </w:rPr>
      </w:pP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PLEASE FILL OUT INFORMATION BELOW:</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This contract is between Ashley Brown (Seller) and ________________________________ (Buyer)</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Buyers NAME: _______________________________________________________________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ADDRESS: ____________________________________________________________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CITY: ____________________STATE AND ZIP CODE: 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Home PHONE: ________________ Mobil: ___________________________________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BUYERS E MAIL: _______________________________________________________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DELIVERY DATE. 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COST OF PUPPY $______________________</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This contract for the purchase of one GOLDEN </w:t>
      </w:r>
      <w:r>
        <w:rPr>
          <w:rFonts w:ascii="Segoe UI" w:cs="Segoe UI" w:hAnsi="Segoe UI" w:eastAsia="Segoe UI"/>
          <w:color w:val="000000"/>
          <w:sz w:val="20"/>
          <w:szCs w:val="20"/>
          <w:u w:color="000000"/>
          <w:rtl w:val="0"/>
          <w:lang w:val="en-US"/>
        </w:rPr>
        <w:t>RETRIEVER</w:t>
      </w:r>
      <w:r>
        <w:rPr>
          <w:rFonts w:ascii="Segoe UI" w:cs="Segoe UI" w:hAnsi="Segoe UI" w:eastAsia="Segoe UI"/>
          <w:color w:val="000000"/>
          <w:sz w:val="20"/>
          <w:szCs w:val="20"/>
          <w:u w:color="000000"/>
          <w:rtl w:val="0"/>
          <w:lang w:val="en-US"/>
        </w:rPr>
        <w:t xml:space="preserve"> puppy DOB __</w:t>
      </w:r>
      <w:r>
        <w:rPr>
          <w:rFonts w:ascii="Segoe UI" w:cs="Segoe UI" w:hAnsi="Segoe UI" w:eastAsia="Segoe UI"/>
          <w:color w:val="000000"/>
          <w:sz w:val="20"/>
          <w:szCs w:val="20"/>
          <w:u w:color="000000"/>
          <w:rtl w:val="0"/>
          <w:lang w:val="en-US"/>
        </w:rPr>
        <w:t>____</w:t>
      </w:r>
      <w:r>
        <w:rPr>
          <w:rFonts w:ascii="Segoe UI" w:cs="Segoe UI" w:hAnsi="Segoe UI" w:eastAsia="Segoe UI"/>
          <w:color w:val="000000"/>
          <w:sz w:val="20"/>
          <w:szCs w:val="20"/>
          <w:u w:color="000000"/>
          <w:rtl w:val="0"/>
          <w:lang w:val="en-US"/>
        </w:rPr>
        <w:t>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AKC Registered (limited)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ORIGINAL pedigrees and AKC registration form will accompany dog when delivered.</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PLEASE BE AWARE BEFORE ENTERING INTO THIS CONTRACT THAT I CAN NOT </w:t>
      </w:r>
      <w:r>
        <w:rPr>
          <w:rFonts w:ascii="Segoe UI" w:cs="Segoe UI" w:hAnsi="Segoe UI" w:eastAsia="Segoe UI"/>
          <w:color w:val="000000"/>
          <w:sz w:val="20"/>
          <w:szCs w:val="20"/>
          <w:u w:color="000000"/>
          <w:rtl w:val="0"/>
          <w:lang w:val="en-US"/>
        </w:rPr>
        <w:t>GUARANTEE</w:t>
      </w:r>
      <w:r>
        <w:rPr>
          <w:rFonts w:ascii="Segoe UI" w:cs="Segoe UI" w:hAnsi="Segoe UI" w:eastAsia="Segoe UI"/>
          <w:color w:val="000000"/>
          <w:sz w:val="20"/>
          <w:szCs w:val="20"/>
          <w:u w:color="000000"/>
          <w:rtl w:val="0"/>
          <w:lang w:val="de-DE"/>
        </w:rPr>
        <w:t xml:space="preserve"> ADULT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SIZE ON A PUPPY THAT I SELL TO YOU.  </w:t>
      </w:r>
      <w:r>
        <w:rPr>
          <w:rFonts w:ascii="Segoe UI" w:cs="Segoe UI" w:hAnsi="Segoe UI" w:eastAsia="Segoe UI"/>
          <w:color w:val="000000"/>
          <w:sz w:val="20"/>
          <w:szCs w:val="20"/>
          <w:u w:color="000000"/>
        </w:rPr>
        <w:br w:type="textWrapping"/>
      </w:r>
      <w:r>
        <w:rPr>
          <w:rFonts w:ascii="Segoe UI" w:cs="Segoe UI" w:hAnsi="Segoe UI" w:eastAsia="Segoe UI"/>
          <w:color w:val="000000"/>
          <w:sz w:val="20"/>
          <w:szCs w:val="20"/>
          <w:u w:color="000000"/>
          <w:rtl w:val="0"/>
          <w:lang w:val="en-US"/>
        </w:rPr>
        <w:t>I CAN ONLY GIVE YOU MY BEST EDUCATED GUESS.  This puppy</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is being sold as a pet</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Rarely a show winning Golden Retriever is whelped.  You are encouraged to show your Golden Retriever.  Not every dog can be best in show.  Yet, there are many categories that your dog may take ribbons in.  Please send pictures if your Golden Retriever places in any event.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Puppy uglies/monkey-At around 4 to 8 months old Golden Retriever go thru a shedding of their puppy coat called puppy uglies/monkey look.  The coat will come back and will be their adult coat.  Adult coat varies in thickness.  By the time they are 10 to 14 months they will have a full coat.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Please be aware of your puppy</w:t>
      </w:r>
      <w:r>
        <w:rPr>
          <w:rFonts w:ascii="Segoe UI" w:cs="Segoe UI" w:hAnsi="Segoe UI" w:eastAsia="Segoe UI"/>
          <w:color w:val="000000"/>
          <w:sz w:val="20"/>
          <w:szCs w:val="20"/>
          <w:u w:color="000000"/>
          <w:rtl w:val="0"/>
          <w:lang w:val="en-US"/>
        </w:rPr>
        <w:t>’</w:t>
      </w:r>
      <w:r>
        <w:rPr>
          <w:rFonts w:ascii="Segoe UI" w:cs="Segoe UI" w:hAnsi="Segoe UI" w:eastAsia="Segoe UI"/>
          <w:color w:val="000000"/>
          <w:sz w:val="20"/>
          <w:szCs w:val="20"/>
          <w:u w:color="000000"/>
          <w:rtl w:val="0"/>
          <w:lang w:val="en-US"/>
        </w:rPr>
        <w:t xml:space="preserve">s teeth.  They sometime retain their puppy teeth and can cause an over bite. To prevent this, puppy teeth must be removed to correct bite, inquire with your vet about this.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Beware of leaving your puppy unattended in your yard as the puppy will be vulnerable to theft and bird of prey.</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rPr>
        <w:t xml:space="preserve">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FULL PAYMENT will be paid to seller upon pick up of puppy</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This contract between Ashley Brown and party of the buyer, who</w:t>
      </w:r>
      <w:r>
        <w:rPr>
          <w:rFonts w:ascii="Segoe UI" w:cs="Segoe UI" w:hAnsi="Segoe UI" w:eastAsia="Segoe UI"/>
          <w:color w:val="000000"/>
          <w:sz w:val="20"/>
          <w:szCs w:val="20"/>
          <w:u w:color="000000"/>
          <w:rtl w:val="0"/>
          <w:lang w:val="en-US"/>
        </w:rPr>
        <w:t>’</w:t>
      </w:r>
      <w:r>
        <w:rPr>
          <w:rFonts w:ascii="Segoe UI" w:cs="Segoe UI" w:hAnsi="Segoe UI" w:eastAsia="Segoe UI"/>
          <w:color w:val="000000"/>
          <w:sz w:val="20"/>
          <w:szCs w:val="20"/>
          <w:u w:color="000000"/>
          <w:rtl w:val="0"/>
          <w:lang w:val="en-US"/>
        </w:rPr>
        <w:t>s information appear at top of this contract; does hereby obligate the buyer and seller to the terms of this contract when signed by</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both parties.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rPr>
        <w:t xml:space="preserve">                                                                                                         Initials______________</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The seller agrees to sell, and does hereby sell, and has contracted to sell to the buyer a Golden Retriever</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nl-NL"/>
        </w:rPr>
        <w:t>breed.</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A 72-hour warranty against genetic defects or disease applies to this dog.  Seller is not accepting responsibility for any veterinarian bills incurred by buyer either during the 72hour warranty or anytime thereafter.  Buyer understands that if puppy is returned within the first 72 hours, as per warranty, they will not be refunded for any veterinarian bills.  Any injuries incurred with-in the 72-hour warranty is the responsibly of the buyer and costs will not be paid by seller. After the 72 hours there is no warranty on this animal so you are encouraged to visit your vet.</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Purchase price Refunds will not be given for any injuries or kennel cough.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Buyer agrees to continue vaccinate the puppies.</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Seller does not guarantee that this dog will be suitable for show purposes, but encourages the buyer to show the puppy if it is.   In the event that the puppy arrives with any of the above genetic defects or contagious diseases during the first 72 hours the dog must be returned to seller.   Under no circumstances will a cash refund be given.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Buyer agrees to carefully read this contract and by signing below agrees to said terms.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No verbal or written other warranty either express or implied exists between the buyer and seller of this dog.   A health check by buyer's veterinarian must be done within 72 hours after receiving the dog. All Veterinary expenses are the sole responsibility of the buyer. Buyer is also responsible for the costs associated with the vet check.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This contract is agreed upon by both parties and is not subject to change for any reason. Deposits and purchase amounts are non-refundable. </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Any and all legal fees are the responsibility of buyer for both parties.</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Buyer agrees not to place this animal in a shelter for any reason. In the event the buyer is unable to keep the animal THE BUYER AGREES TO GIVE PUPPY BACK TO SELLER with no refund.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Full ownership will transfer back to seller-and AKC papers will be transferred back to seller if the dog is being returned.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Both parties agree that the point of sale origin is Wasilla Alaska,</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I am selling this AKC Registered Golden Retriever to: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Printed Name of Buyer: _______________________________________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By signing below both parties agree to the content of this contract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Signature of buyer: ___________________________________________________________________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DATE____________________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 xml:space="preserve">Printed Name of Seller: Ashley Brown </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Signature of Seller: ______________________________________________________</w:t>
      </w:r>
    </w:p>
    <w:p>
      <w:pPr>
        <w:pStyle w:val="Body"/>
        <w:shd w:val="clear" w:color="auto" w:fill="ffffff"/>
        <w:spacing w:after="0" w:line="240" w:lineRule="auto"/>
        <w:rPr>
          <w:rFonts w:ascii="Segoe UI" w:cs="Segoe UI" w:hAnsi="Segoe UI" w:eastAsia="Segoe UI"/>
          <w:color w:val="000000"/>
          <w:sz w:val="20"/>
          <w:szCs w:val="20"/>
          <w:u w:color="000000"/>
        </w:rPr>
      </w:pPr>
      <w:r>
        <w:rPr>
          <w:rFonts w:ascii="Segoe UI" w:cs="Segoe UI" w:hAnsi="Segoe UI" w:eastAsia="Segoe UI"/>
          <w:color w:val="000000"/>
          <w:sz w:val="20"/>
          <w:szCs w:val="20"/>
          <w:u w:color="000000"/>
          <w:rtl w:val="0"/>
          <w:lang w:val="en-US"/>
        </w:rPr>
        <w:t>DATE: ______________________</w:t>
      </w:r>
    </w:p>
    <w:p>
      <w:pPr>
        <w:pStyle w:val="Body"/>
        <w:shd w:val="clear" w:color="auto" w:fill="ffffff"/>
        <w:spacing w:after="0" w:line="240" w:lineRule="auto"/>
        <w:rPr>
          <w:rFonts w:ascii="Segoe UI" w:cs="Segoe UI" w:hAnsi="Segoe UI" w:eastAsia="Segoe UI"/>
          <w:color w:val="000000"/>
          <w:sz w:val="20"/>
          <w:szCs w:val="20"/>
          <w:u w:color="000000"/>
        </w:rPr>
      </w:pP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